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B7" w:rsidRDefault="007E2DB7" w:rsidP="0012026A">
      <w:pPr>
        <w:tabs>
          <w:tab w:val="left" w:pos="851"/>
          <w:tab w:val="left" w:pos="993"/>
        </w:tabs>
        <w:spacing w:after="0" w:line="360" w:lineRule="auto"/>
        <w:ind w:left="-142" w:firstLine="709"/>
        <w:jc w:val="center"/>
        <w:rPr>
          <w:rFonts w:ascii="Times New Roman" w:hAnsi="Times New Roman"/>
          <w:b/>
          <w:color w:val="000000"/>
          <w:sz w:val="32"/>
          <w:lang w:eastAsia="ru-RU"/>
        </w:rPr>
      </w:pPr>
      <w:r w:rsidRPr="0012026A">
        <w:rPr>
          <w:rFonts w:ascii="Times New Roman" w:hAnsi="Times New Roman"/>
          <w:b/>
          <w:color w:val="000000"/>
          <w:sz w:val="32"/>
          <w:lang w:eastAsia="ru-RU"/>
        </w:rPr>
        <w:t xml:space="preserve">Профориентация учащихся 9-ых классов. </w:t>
      </w:r>
    </w:p>
    <w:p w:rsidR="007E2DB7" w:rsidRPr="0012026A" w:rsidRDefault="007E2DB7" w:rsidP="0012026A">
      <w:pPr>
        <w:tabs>
          <w:tab w:val="left" w:pos="851"/>
          <w:tab w:val="left" w:pos="993"/>
        </w:tabs>
        <w:spacing w:after="0" w:line="360" w:lineRule="auto"/>
        <w:ind w:left="-142" w:firstLine="709"/>
        <w:jc w:val="center"/>
        <w:rPr>
          <w:rFonts w:ascii="Times New Roman" w:hAnsi="Times New Roman"/>
          <w:b/>
          <w:color w:val="000000"/>
          <w:sz w:val="32"/>
          <w:lang w:eastAsia="ru-RU"/>
        </w:rPr>
      </w:pPr>
      <w:r w:rsidRPr="0012026A">
        <w:rPr>
          <w:rFonts w:ascii="Times New Roman" w:hAnsi="Times New Roman"/>
          <w:b/>
          <w:color w:val="000000"/>
          <w:sz w:val="32"/>
          <w:lang w:eastAsia="ru-RU"/>
        </w:rPr>
        <w:t>Реком</w:t>
      </w:r>
      <w:r>
        <w:rPr>
          <w:rFonts w:ascii="Times New Roman" w:hAnsi="Times New Roman"/>
          <w:b/>
          <w:color w:val="000000"/>
          <w:sz w:val="32"/>
          <w:lang w:eastAsia="ru-RU"/>
        </w:rPr>
        <w:t>ендации классному руководителю</w:t>
      </w:r>
    </w:p>
    <w:p w:rsidR="007E2DB7" w:rsidRDefault="007E2DB7" w:rsidP="0012026A">
      <w:pPr>
        <w:tabs>
          <w:tab w:val="left" w:pos="851"/>
          <w:tab w:val="left" w:pos="993"/>
        </w:tabs>
        <w:spacing w:after="0" w:line="360" w:lineRule="auto"/>
        <w:ind w:left="-142" w:firstLine="709"/>
        <w:jc w:val="both"/>
        <w:rPr>
          <w:rFonts w:ascii="Times New Roman" w:hAnsi="Times New Roman"/>
          <w:b/>
          <w:i/>
          <w:color w:val="000000"/>
          <w:sz w:val="20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В формировании готовности учащихся к выбору профессии</w:t>
      </w:r>
      <w:r>
        <w:rPr>
          <w:rFonts w:ascii="Times New Roman" w:hAnsi="Times New Roman"/>
          <w:i/>
          <w:color w:val="000000"/>
          <w:sz w:val="24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4"/>
          <w:u w:val="single"/>
          <w:lang w:eastAsia="ru-RU"/>
        </w:rPr>
        <w:t xml:space="preserve">классному руководителю </w:t>
      </w:r>
      <w:r>
        <w:rPr>
          <w:rFonts w:ascii="Times New Roman" w:hAnsi="Times New Roman"/>
          <w:color w:val="000000"/>
          <w:sz w:val="24"/>
          <w:lang w:eastAsia="ru-RU"/>
        </w:rPr>
        <w:t>следует реализовать</w:t>
      </w:r>
      <w:r>
        <w:rPr>
          <w:rFonts w:ascii="Times New Roman" w:hAnsi="Times New Roman"/>
          <w:i/>
          <w:color w:val="000000"/>
          <w:sz w:val="24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4"/>
          <w:u w:val="single"/>
          <w:lang w:eastAsia="ru-RU"/>
        </w:rPr>
        <w:t>следующие условия</w:t>
      </w:r>
      <w:r>
        <w:rPr>
          <w:rFonts w:ascii="Times New Roman" w:hAnsi="Times New Roman"/>
          <w:i/>
          <w:color w:val="000000"/>
          <w:sz w:val="24"/>
          <w:lang w:eastAsia="ru-RU"/>
        </w:rPr>
        <w:t>:</w:t>
      </w:r>
    </w:p>
    <w:p w:rsidR="007E2DB7" w:rsidRDefault="007E2DB7" w:rsidP="0012026A">
      <w:pPr>
        <w:pStyle w:val="ListParagraph"/>
        <w:numPr>
          <w:ilvl w:val="0"/>
          <w:numId w:val="1"/>
        </w:numPr>
        <w:tabs>
          <w:tab w:val="clear" w:pos="720"/>
          <w:tab w:val="num" w:pos="284"/>
          <w:tab w:val="left" w:pos="426"/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ознакомить учащихся с различными профессиями, особенно с упором на профессии, востребованные в современном обществе (привлечение к этой деятельности родителей, изучение профессий родителей, профессионального пути известных в своей области людей).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При знакомстве с профессией обращать внимание на её плюсы и минусы, таким образом, исключать увлечение только внешней или какой-нибудь частной стороной профессии.</w:t>
      </w:r>
    </w:p>
    <w:p w:rsidR="007E2DB7" w:rsidRDefault="007E2DB7" w:rsidP="0012026A">
      <w:pPr>
        <w:numPr>
          <w:ilvl w:val="0"/>
          <w:numId w:val="1"/>
        </w:numPr>
        <w:tabs>
          <w:tab w:val="clear" w:pos="720"/>
          <w:tab w:val="num" w:pos="284"/>
          <w:tab w:val="left" w:pos="426"/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оказать помощь учащимся в осознании личностных склонностей, способностей и возможностей их реализации в различных профессиях (в том числе через профориентационные игры);</w:t>
      </w:r>
    </w:p>
    <w:p w:rsidR="007E2DB7" w:rsidRDefault="007E2DB7" w:rsidP="0012026A">
      <w:pPr>
        <w:numPr>
          <w:ilvl w:val="0"/>
          <w:numId w:val="1"/>
        </w:numPr>
        <w:tabs>
          <w:tab w:val="clear" w:pos="720"/>
          <w:tab w:val="num" w:pos="284"/>
          <w:tab w:val="left" w:pos="426"/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активизировать целенаправленную самостоятельную деятельность учащихся, развитие интересов, склонностей и возможностей (в кружках и секциях, во внеурочной деятельности);</w:t>
      </w:r>
    </w:p>
    <w:p w:rsidR="007E2DB7" w:rsidRDefault="007E2DB7" w:rsidP="0012026A">
      <w:pPr>
        <w:numPr>
          <w:ilvl w:val="0"/>
          <w:numId w:val="1"/>
        </w:numPr>
        <w:tabs>
          <w:tab w:val="clear" w:pos="720"/>
          <w:tab w:val="num" w:pos="284"/>
          <w:tab w:val="left" w:pos="426"/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установить тесную взаимосвязь в вопросах профориентации школы с учебными учреждениями высшего и среднего профессионального образования, а также ведущими научными организациями и производственными предприятиями региона (экскурсии, посещение «Дней открытых дверей»);</w:t>
      </w:r>
    </w:p>
    <w:p w:rsidR="007E2DB7" w:rsidRDefault="007E2DB7" w:rsidP="0012026A">
      <w:pPr>
        <w:numPr>
          <w:ilvl w:val="0"/>
          <w:numId w:val="1"/>
        </w:numPr>
        <w:tabs>
          <w:tab w:val="clear" w:pos="720"/>
          <w:tab w:val="num" w:pos="284"/>
          <w:tab w:val="left" w:pos="426"/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помогать учащимся разбираться в огромном море информации о профессиях.</w:t>
      </w:r>
      <w:r>
        <w:rPr>
          <w:rFonts w:ascii="Times New Roman" w:hAnsi="Times New Roman"/>
          <w:color w:val="000000"/>
          <w:sz w:val="24"/>
          <w:lang w:eastAsia="ru-RU"/>
        </w:rPr>
        <w:t xml:space="preserve"> Включение в профориентационную работу с учащимися 9-11 классов тем «Пути получения профессии», «Анализ современного рынка труда» и т.д.</w:t>
      </w:r>
    </w:p>
    <w:p w:rsidR="007E2DB7" w:rsidRDefault="007E2DB7" w:rsidP="0012026A">
      <w:pPr>
        <w:tabs>
          <w:tab w:val="left" w:pos="284"/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lang w:eastAsia="ru-RU"/>
        </w:rPr>
      </w:pPr>
    </w:p>
    <w:p w:rsidR="007E2DB7" w:rsidRDefault="007E2DB7" w:rsidP="0012026A">
      <w:pPr>
        <w:tabs>
          <w:tab w:val="left" w:pos="851"/>
          <w:tab w:val="left" w:pos="993"/>
        </w:tabs>
        <w:spacing w:after="0" w:line="360" w:lineRule="auto"/>
        <w:ind w:left="-142" w:firstLine="709"/>
        <w:jc w:val="both"/>
        <w:rPr>
          <w:rFonts w:ascii="Times New Roman" w:hAnsi="Times New Roman"/>
          <w:b/>
          <w:i/>
          <w:color w:val="000000"/>
          <w:sz w:val="20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В формировании готовности учащихся к выбору профессии</w:t>
      </w:r>
      <w:r>
        <w:rPr>
          <w:rFonts w:ascii="Times New Roman" w:hAnsi="Times New Roman"/>
          <w:i/>
          <w:color w:val="000000"/>
          <w:sz w:val="24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4"/>
          <w:u w:val="single"/>
          <w:lang w:eastAsia="ru-RU"/>
        </w:rPr>
        <w:t xml:space="preserve">учителям-предметникам </w:t>
      </w:r>
      <w:r>
        <w:rPr>
          <w:rFonts w:ascii="Times New Roman" w:hAnsi="Times New Roman"/>
          <w:color w:val="000000"/>
          <w:sz w:val="24"/>
          <w:lang w:eastAsia="ru-RU"/>
        </w:rPr>
        <w:t>следует реализовать</w:t>
      </w:r>
      <w:r>
        <w:rPr>
          <w:rFonts w:ascii="Times New Roman" w:hAnsi="Times New Roman"/>
          <w:i/>
          <w:color w:val="000000"/>
          <w:sz w:val="24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4"/>
          <w:u w:val="single"/>
          <w:lang w:eastAsia="ru-RU"/>
        </w:rPr>
        <w:t>следующие условия</w:t>
      </w:r>
      <w:r>
        <w:rPr>
          <w:rFonts w:ascii="Times New Roman" w:hAnsi="Times New Roman"/>
          <w:i/>
          <w:color w:val="000000"/>
          <w:sz w:val="24"/>
          <w:lang w:eastAsia="ru-RU"/>
        </w:rPr>
        <w:t>:</w:t>
      </w:r>
    </w:p>
    <w:p w:rsidR="007E2DB7" w:rsidRDefault="007E2DB7" w:rsidP="0012026A">
      <w:pPr>
        <w:pStyle w:val="NormalWeb"/>
        <w:numPr>
          <w:ilvl w:val="0"/>
          <w:numId w:val="2"/>
        </w:numPr>
        <w:shd w:val="clear" w:color="auto" w:fill="FFFFFF"/>
        <w:tabs>
          <w:tab w:val="left" w:pos="426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выделить в программном материале тем, в изложение которых целесообразно включить профориентационный материал;</w:t>
      </w:r>
    </w:p>
    <w:p w:rsidR="007E2DB7" w:rsidRDefault="007E2DB7" w:rsidP="0012026A">
      <w:pPr>
        <w:pStyle w:val="NormalWeb"/>
        <w:numPr>
          <w:ilvl w:val="0"/>
          <w:numId w:val="2"/>
        </w:numPr>
        <w:shd w:val="clear" w:color="auto" w:fill="FFFFFF"/>
        <w:tabs>
          <w:tab w:val="left" w:pos="426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определить формы подачи профориентационного материала, наиболее соответствующе содержанию той или иной темы. Подбор соответствующих наглядных пособий;</w:t>
      </w:r>
    </w:p>
    <w:p w:rsidR="007E2DB7" w:rsidRDefault="007E2DB7" w:rsidP="0012026A">
      <w:pPr>
        <w:pStyle w:val="NormalWeb"/>
        <w:numPr>
          <w:ilvl w:val="0"/>
          <w:numId w:val="2"/>
        </w:numPr>
        <w:shd w:val="clear" w:color="auto" w:fill="FFFFFF"/>
        <w:tabs>
          <w:tab w:val="left" w:pos="426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изучить литературу об областях экономики и основных профессиях, связанных с программным материалом по данному предмету. Особое внимание при этом уделяется профессиям своего экономического региона;</w:t>
      </w:r>
    </w:p>
    <w:p w:rsidR="007E2DB7" w:rsidRDefault="007E2DB7" w:rsidP="0012026A">
      <w:pPr>
        <w:pStyle w:val="NormalWeb"/>
        <w:numPr>
          <w:ilvl w:val="0"/>
          <w:numId w:val="2"/>
        </w:numPr>
        <w:shd w:val="clear" w:color="auto" w:fill="FFFFFF"/>
        <w:tabs>
          <w:tab w:val="left" w:pos="426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изучить интересы и склонности учащихся, фиксирование результатов, обсуждение их с учащимися и классными руководителями;</w:t>
      </w:r>
    </w:p>
    <w:p w:rsidR="007E2DB7" w:rsidRDefault="007E2DB7" w:rsidP="0012026A">
      <w:pPr>
        <w:pStyle w:val="NormalWeb"/>
        <w:numPr>
          <w:ilvl w:val="0"/>
          <w:numId w:val="2"/>
        </w:numPr>
        <w:shd w:val="clear" w:color="auto" w:fill="FFFFFF"/>
        <w:tabs>
          <w:tab w:val="left" w:pos="426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проводить индивидуальную работу с учащимися с целью формирования у них интересов и склонностей к изучаемому предмету и связанным с ним профессиям;</w:t>
      </w:r>
    </w:p>
    <w:p w:rsidR="007E2DB7" w:rsidRDefault="007E2DB7" w:rsidP="0012026A">
      <w:pPr>
        <w:pStyle w:val="NormalWeb"/>
        <w:numPr>
          <w:ilvl w:val="0"/>
          <w:numId w:val="2"/>
        </w:numPr>
        <w:shd w:val="clear" w:color="auto" w:fill="FFFFFF"/>
        <w:tabs>
          <w:tab w:val="left" w:pos="426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обновлять экспонируемые материалы о профессиях, связанных с изучением данного предмета, в учебном кабинете;</w:t>
      </w:r>
    </w:p>
    <w:p w:rsidR="007E2DB7" w:rsidRDefault="007E2DB7" w:rsidP="0012026A">
      <w:pPr>
        <w:pStyle w:val="NormalWeb"/>
        <w:numPr>
          <w:ilvl w:val="0"/>
          <w:numId w:val="2"/>
        </w:numPr>
        <w:shd w:val="clear" w:color="auto" w:fill="FFFFFF"/>
        <w:tabs>
          <w:tab w:val="left" w:pos="426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углублять своих знаний по профориентации, педагогике и психологии личности, методах ее изучения.</w:t>
      </w:r>
    </w:p>
    <w:p w:rsidR="007E2DB7" w:rsidRDefault="007E2DB7" w:rsidP="0012026A">
      <w:pPr>
        <w:tabs>
          <w:tab w:val="left" w:pos="284"/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0"/>
          <w:lang w:eastAsia="ru-RU"/>
        </w:rPr>
      </w:pPr>
    </w:p>
    <w:p w:rsidR="007E2DB7" w:rsidRPr="00CC2B56" w:rsidRDefault="007E2DB7" w:rsidP="00B84CF0">
      <w:pPr>
        <w:pStyle w:val="ListParagraph"/>
        <w:tabs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sz w:val="24"/>
        </w:rPr>
        <w:t xml:space="preserve"> </w:t>
      </w:r>
    </w:p>
    <w:sectPr w:rsidR="007E2DB7" w:rsidRPr="00CC2B56" w:rsidSect="002F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1C6381B"/>
    <w:multiLevelType w:val="hybridMultilevel"/>
    <w:tmpl w:val="5778EAB0"/>
    <w:lvl w:ilvl="0" w:tplc="C0F866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0F8661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3073A2"/>
    <w:multiLevelType w:val="multilevel"/>
    <w:tmpl w:val="6DD2B1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 w:hint="default"/>
        <w:color w:val="auto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5701ED"/>
    <w:multiLevelType w:val="hybridMultilevel"/>
    <w:tmpl w:val="03CADE58"/>
    <w:lvl w:ilvl="0" w:tplc="C0F866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26A"/>
    <w:rsid w:val="0012026A"/>
    <w:rsid w:val="0012568B"/>
    <w:rsid w:val="00170EB4"/>
    <w:rsid w:val="00267E63"/>
    <w:rsid w:val="00272328"/>
    <w:rsid w:val="002F2088"/>
    <w:rsid w:val="003B44DF"/>
    <w:rsid w:val="0046347A"/>
    <w:rsid w:val="005A0CF2"/>
    <w:rsid w:val="007E2DB7"/>
    <w:rsid w:val="009B4388"/>
    <w:rsid w:val="00B84CF0"/>
    <w:rsid w:val="00C261B5"/>
    <w:rsid w:val="00CC2B56"/>
    <w:rsid w:val="00EF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26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2026A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120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367</Words>
  <Characters>2094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Олексюк</dc:creator>
  <cp:keywords/>
  <dc:description/>
  <cp:lastModifiedBy>1</cp:lastModifiedBy>
  <cp:revision>4</cp:revision>
  <dcterms:created xsi:type="dcterms:W3CDTF">2017-02-22T12:50:00Z</dcterms:created>
  <dcterms:modified xsi:type="dcterms:W3CDTF">2026-04-23T03:23:00Z</dcterms:modified>
</cp:coreProperties>
</file>